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77" w:rsidRDefault="00616A15">
      <w:r>
        <w:rPr>
          <w:noProof/>
        </w:rPr>
        <w:drawing>
          <wp:inline distT="0" distB="0" distL="0" distR="0">
            <wp:extent cx="1981200" cy="1911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15"/>
    <w:rsid w:val="00616A15"/>
    <w:rsid w:val="00C52B77"/>
    <w:rsid w:val="00E7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F2E8A-E9D8-4D63-9FAF-5F3A918D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Ojeda Benitez</dc:creator>
  <cp:keywords/>
  <dc:description/>
  <cp:lastModifiedBy>Maria Lourdes Ojeda Benitez</cp:lastModifiedBy>
  <cp:revision>1</cp:revision>
  <dcterms:created xsi:type="dcterms:W3CDTF">2017-11-13T15:51:00Z</dcterms:created>
  <dcterms:modified xsi:type="dcterms:W3CDTF">2017-11-13T15:52:00Z</dcterms:modified>
</cp:coreProperties>
</file>